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5B825" w14:textId="2955B590" w:rsidR="00CC3F06" w:rsidRPr="001C7394" w:rsidRDefault="00CC3F06" w:rsidP="00CC3F06">
      <w:pPr>
        <w:ind w:left="-420"/>
        <w:jc w:val="right"/>
        <w:rPr>
          <w:rFonts w:asciiTheme="majorEastAsia" w:eastAsiaTheme="majorEastAsia" w:hAnsiTheme="majorEastAsia"/>
        </w:rPr>
      </w:pPr>
      <w:r w:rsidRPr="001C7394">
        <w:rPr>
          <w:rFonts w:asciiTheme="majorEastAsia" w:eastAsiaTheme="majorEastAsia" w:hAnsiTheme="majorEastAsia" w:hint="eastAsia"/>
        </w:rPr>
        <w:t>【別紙</w:t>
      </w:r>
      <w:r w:rsidR="00280AE6">
        <w:rPr>
          <w:rFonts w:asciiTheme="majorEastAsia" w:eastAsiaTheme="majorEastAsia" w:hAnsiTheme="majorEastAsia" w:hint="eastAsia"/>
        </w:rPr>
        <w:t>２</w:t>
      </w:r>
      <w:r w:rsidRPr="001C7394">
        <w:rPr>
          <w:rFonts w:asciiTheme="majorEastAsia" w:eastAsiaTheme="majorEastAsia" w:hAnsiTheme="majorEastAsia" w:hint="eastAsia"/>
        </w:rPr>
        <w:t>】</w:t>
      </w:r>
      <w:bookmarkStart w:id="0" w:name="_GoBack"/>
      <w:bookmarkEnd w:id="0"/>
    </w:p>
    <w:p w14:paraId="0AF62C33" w14:textId="77777777" w:rsidR="00CC3F06" w:rsidRDefault="00CC3F06" w:rsidP="00CC3F06">
      <w:pPr>
        <w:ind w:right="-1"/>
        <w:jc w:val="center"/>
        <w:rPr>
          <w:rFonts w:ascii="ＭＳ Ｐゴシック" w:eastAsia="ＭＳ Ｐゴシック" w:hAnsi="ＭＳ Ｐゴシック"/>
          <w:szCs w:val="24"/>
        </w:rPr>
      </w:pPr>
      <w:r w:rsidRPr="00FB6FF6">
        <w:rPr>
          <w:rFonts w:ascii="ＭＳ Ｐゴシック" w:eastAsia="ＭＳ Ｐゴシック" w:hAnsi="ＭＳ Ｐゴシック"/>
          <w:sz w:val="28"/>
          <w:szCs w:val="28"/>
        </w:rPr>
        <w:t>2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018</w:t>
      </w:r>
      <w:r w:rsidRPr="00FB6FF6">
        <w:rPr>
          <w:rFonts w:ascii="ＭＳ Ｐゴシック" w:eastAsia="ＭＳ Ｐゴシック" w:hAnsi="ＭＳ Ｐゴシック"/>
          <w:sz w:val="28"/>
          <w:szCs w:val="28"/>
        </w:rPr>
        <w:t xml:space="preserve">年カレンダー等 </w:t>
      </w:r>
      <w:r>
        <w:rPr>
          <w:rFonts w:ascii="ＭＳ Ｐゴシック" w:eastAsia="ＭＳ Ｐゴシック" w:hAnsi="ＭＳ Ｐゴシック"/>
          <w:sz w:val="28"/>
          <w:szCs w:val="28"/>
        </w:rPr>
        <w:t>予約</w:t>
      </w:r>
      <w:r w:rsidRPr="00FB6FF6">
        <w:rPr>
          <w:rFonts w:ascii="ＭＳ Ｐゴシック" w:eastAsia="ＭＳ Ｐゴシック" w:hAnsi="ＭＳ Ｐゴシック"/>
          <w:sz w:val="28"/>
          <w:szCs w:val="28"/>
        </w:rPr>
        <w:t>品の申し込みについて</w:t>
      </w:r>
    </w:p>
    <w:p w14:paraId="210A6251" w14:textId="77777777" w:rsidR="00CC3F06" w:rsidRPr="00A43973" w:rsidRDefault="00CC3F06" w:rsidP="00CC3F06">
      <w:pPr>
        <w:ind w:firstLineChars="100" w:firstLine="240"/>
        <w:jc w:val="left"/>
        <w:rPr>
          <w:rFonts w:hAnsi="ＭＳ 明朝"/>
          <w:b/>
        </w:rPr>
      </w:pPr>
      <w:r w:rsidRPr="006A0D51">
        <w:rPr>
          <w:rFonts w:hAnsi="ＭＳ 明朝"/>
        </w:rPr>
        <w:t>今年も</w:t>
      </w:r>
      <w:r w:rsidRPr="006A0D51">
        <w:rPr>
          <w:rFonts w:hAnsi="ＭＳ 明朝" w:hint="eastAsia"/>
        </w:rPr>
        <w:t>例年どおり</w:t>
      </w:r>
      <w:r w:rsidRPr="006A0D51">
        <w:rPr>
          <w:rFonts w:hAnsi="ＭＳ 明朝" w:hint="eastAsia"/>
        </w:rPr>
        <w:t>3</w:t>
      </w:r>
      <w:r w:rsidRPr="006A0D51">
        <w:rPr>
          <w:rFonts w:hAnsi="ＭＳ 明朝" w:hint="eastAsia"/>
        </w:rPr>
        <w:t>種類の</w:t>
      </w:r>
      <w:r>
        <w:rPr>
          <w:rFonts w:hAnsi="ＭＳ 明朝"/>
        </w:rPr>
        <w:t>予約</w:t>
      </w:r>
      <w:r w:rsidRPr="006A0D51">
        <w:rPr>
          <w:rFonts w:hAnsi="ＭＳ 明朝"/>
        </w:rPr>
        <w:t>品</w:t>
      </w:r>
      <w:r>
        <w:rPr>
          <w:rFonts w:hAnsi="ＭＳ 明朝" w:hint="eastAsia"/>
        </w:rPr>
        <w:t>の製作および販売</w:t>
      </w:r>
      <w:r w:rsidRPr="006A0D51">
        <w:rPr>
          <w:rFonts w:hAnsi="ＭＳ 明朝" w:hint="eastAsia"/>
        </w:rPr>
        <w:t>をいたします。これら</w:t>
      </w:r>
      <w:r>
        <w:rPr>
          <w:rFonts w:hAnsi="ＭＳ 明朝" w:hint="eastAsia"/>
        </w:rPr>
        <w:t>は季節品のため、予約に応じた数量を製作いたします。</w:t>
      </w:r>
      <w:r w:rsidRPr="006A0D51">
        <w:rPr>
          <w:rFonts w:hAnsi="ＭＳ 明朝" w:hint="eastAsia"/>
        </w:rPr>
        <w:t>下記</w:t>
      </w:r>
      <w:r>
        <w:rPr>
          <w:rFonts w:hAnsi="ＭＳ 明朝" w:hint="eastAsia"/>
        </w:rPr>
        <w:t>の</w:t>
      </w:r>
      <w:r w:rsidRPr="006A0D51">
        <w:rPr>
          <w:rFonts w:hAnsi="ＭＳ 明朝" w:hint="eastAsia"/>
        </w:rPr>
        <w:t>内容</w:t>
      </w:r>
      <w:r>
        <w:rPr>
          <w:rFonts w:hAnsi="ＭＳ 明朝" w:hint="eastAsia"/>
        </w:rPr>
        <w:t>をご覧いただき、</w:t>
      </w:r>
      <w:r w:rsidRPr="006A0D51">
        <w:rPr>
          <w:rFonts w:hAnsi="ＭＳ 明朝" w:hint="eastAsia"/>
        </w:rPr>
        <w:t>お申し込み</w:t>
      </w:r>
      <w:r>
        <w:rPr>
          <w:rFonts w:hAnsi="ＭＳ 明朝" w:hint="eastAsia"/>
        </w:rPr>
        <w:t>ください</w:t>
      </w:r>
      <w:r w:rsidRPr="006A0D51">
        <w:rPr>
          <w:rFonts w:hAnsi="ＭＳ 明朝" w:hint="eastAsia"/>
        </w:rPr>
        <w:t>。</w:t>
      </w:r>
      <w:r w:rsidRPr="00A43973">
        <w:rPr>
          <w:rFonts w:hAnsi="ＭＳ 明朝" w:hint="eastAsia"/>
          <w:b/>
        </w:rPr>
        <w:t>（</w:t>
      </w:r>
      <w:r w:rsidR="001C7394">
        <w:rPr>
          <w:rFonts w:hAnsi="ＭＳ 明朝" w:hint="eastAsia"/>
          <w:b/>
        </w:rPr>
        <w:t>商品</w:t>
      </w:r>
      <w:r w:rsidRPr="00A43973">
        <w:rPr>
          <w:rFonts w:hAnsi="ＭＳ 明朝" w:hint="eastAsia"/>
          <w:b/>
        </w:rPr>
        <w:t>画像は昨年度製作品</w:t>
      </w:r>
      <w:r w:rsidR="001C7394">
        <w:rPr>
          <w:rFonts w:hAnsi="ＭＳ 明朝" w:hint="eastAsia"/>
          <w:b/>
        </w:rPr>
        <w:t>です。</w:t>
      </w:r>
      <w:r w:rsidRPr="00A43973">
        <w:rPr>
          <w:rFonts w:hAnsi="ＭＳ 明朝" w:hint="eastAsia"/>
          <w:b/>
        </w:rPr>
        <w:t>）</w:t>
      </w:r>
    </w:p>
    <w:p w14:paraId="266A8356" w14:textId="77777777" w:rsidR="00136C82" w:rsidRDefault="00136C82" w:rsidP="00CC3F06">
      <w:pPr>
        <w:ind w:right="-1"/>
        <w:jc w:val="left"/>
        <w:rPr>
          <w:rFonts w:ascii="ＭＳ Ｐゴシック" w:eastAsia="ＭＳ Ｐゴシック" w:hAnsi="ＭＳ Ｐゴシック"/>
          <w:szCs w:val="24"/>
        </w:rPr>
      </w:pPr>
    </w:p>
    <w:p w14:paraId="5F3D3FC6" w14:textId="77777777" w:rsidR="00CC3F06" w:rsidRDefault="00CC3F06" w:rsidP="00CC3F06">
      <w:pPr>
        <w:ind w:right="-1"/>
        <w:jc w:val="left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44D25FDD" wp14:editId="55B484F0">
            <wp:simplePos x="0" y="0"/>
            <wp:positionH relativeFrom="column">
              <wp:posOffset>3547110</wp:posOffset>
            </wp:positionH>
            <wp:positionV relativeFrom="paragraph">
              <wp:posOffset>100330</wp:posOffset>
            </wp:positionV>
            <wp:extent cx="2327275" cy="1746250"/>
            <wp:effectExtent l="0" t="0" r="0" b="635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C47E59" w14:textId="77777777" w:rsidR="00CC3F06" w:rsidRPr="00330710" w:rsidRDefault="00CC3F06" w:rsidP="00CC3F06">
      <w:pPr>
        <w:tabs>
          <w:tab w:val="left" w:pos="3045"/>
        </w:tabs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szCs w:val="24"/>
        </w:rPr>
        <w:t>■</w:t>
      </w:r>
      <w:r w:rsidRPr="00330710">
        <w:rPr>
          <w:rFonts w:ascii="ＭＳ Ｐゴシック" w:eastAsia="ＭＳ Ｐゴシック" w:hAnsi="ＭＳ Ｐゴシック"/>
          <w:b/>
        </w:rPr>
        <w:t>2</w:t>
      </w:r>
      <w:r>
        <w:rPr>
          <w:rFonts w:ascii="ＭＳ Ｐゴシック" w:eastAsia="ＭＳ Ｐゴシック" w:hAnsi="ＭＳ Ｐゴシック" w:hint="eastAsia"/>
          <w:b/>
        </w:rPr>
        <w:t>018</w:t>
      </w:r>
      <w:r w:rsidRPr="00330710">
        <w:rPr>
          <w:rFonts w:ascii="ＭＳ Ｐゴシック" w:eastAsia="ＭＳ Ｐゴシック" w:hAnsi="ＭＳ Ｐゴシック"/>
          <w:b/>
        </w:rPr>
        <w:t>年カレンダー</w:t>
      </w:r>
    </w:p>
    <w:p w14:paraId="4C2FF9FE" w14:textId="77777777" w:rsidR="00CC3F06" w:rsidRDefault="00CC3F06" w:rsidP="00CC3F06">
      <w:pPr>
        <w:ind w:right="-1"/>
        <w:jc w:val="left"/>
        <w:rPr>
          <w:rFonts w:ascii="ＭＳ Ｐゴシック" w:eastAsia="ＭＳ Ｐゴシック" w:hAnsi="ＭＳ Ｐゴシック"/>
          <w:szCs w:val="24"/>
        </w:rPr>
      </w:pPr>
      <w:r w:rsidRPr="00826A58">
        <w:rPr>
          <w:rFonts w:asciiTheme="minorEastAsia" w:eastAsiaTheme="minorEastAsia" w:hAnsiTheme="minorEastAsia" w:hint="eastAsia"/>
          <w:sz w:val="22"/>
          <w:szCs w:val="22"/>
        </w:rPr>
        <w:t>税込価格</w:t>
      </w:r>
      <w:r>
        <w:rPr>
          <w:rFonts w:ascii="ＭＳ Ｐゴシック" w:eastAsia="ＭＳ Ｐゴシック" w:hAnsi="ＭＳ Ｐゴシック" w:hint="eastAsia"/>
          <w:szCs w:val="24"/>
        </w:rPr>
        <w:t xml:space="preserve">　</w:t>
      </w:r>
      <w:r w:rsidRPr="00826A58">
        <w:rPr>
          <w:rFonts w:eastAsia="ＭＳ Ｐゴシック" w:cs="Times New Roman"/>
          <w:szCs w:val="24"/>
        </w:rPr>
        <w:t>389</w:t>
      </w:r>
      <w:r w:rsidRPr="006B34AB">
        <w:rPr>
          <w:rFonts w:asciiTheme="minorEastAsia" w:eastAsiaTheme="minorEastAsia" w:hAnsiTheme="minorEastAsia" w:hint="eastAsia"/>
          <w:szCs w:val="24"/>
        </w:rPr>
        <w:t>円</w:t>
      </w:r>
      <w:r>
        <w:rPr>
          <w:rFonts w:ascii="ＭＳ Ｐゴシック" w:eastAsia="ＭＳ Ｐゴシック" w:hAnsi="ＭＳ Ｐゴシック" w:hint="eastAsia"/>
          <w:szCs w:val="24"/>
        </w:rPr>
        <w:t xml:space="preserve">　（</w:t>
      </w:r>
      <w:r w:rsidRPr="00826A58">
        <w:rPr>
          <w:rFonts w:asciiTheme="minorEastAsia" w:eastAsiaTheme="minorEastAsia" w:hAnsiTheme="minorEastAsia" w:hint="eastAsia"/>
          <w:sz w:val="22"/>
          <w:szCs w:val="22"/>
        </w:rPr>
        <w:t>本体価格</w:t>
      </w:r>
      <w:r>
        <w:rPr>
          <w:rFonts w:ascii="ＭＳ Ｐゴシック" w:eastAsia="ＭＳ Ｐゴシック" w:hAnsi="ＭＳ Ｐゴシック" w:hint="eastAsia"/>
          <w:szCs w:val="24"/>
        </w:rPr>
        <w:t xml:space="preserve">　</w:t>
      </w:r>
      <w:r w:rsidRPr="00826A58">
        <w:rPr>
          <w:rFonts w:eastAsia="ＭＳ Ｐゴシック" w:cs="Times New Roman"/>
          <w:szCs w:val="24"/>
        </w:rPr>
        <w:t>360</w:t>
      </w:r>
      <w:r w:rsidRPr="006B34AB">
        <w:rPr>
          <w:rFonts w:asciiTheme="minorEastAsia" w:eastAsiaTheme="minorEastAsia" w:hAnsiTheme="minorEastAsia" w:hint="eastAsia"/>
          <w:szCs w:val="24"/>
        </w:rPr>
        <w:t>円</w:t>
      </w:r>
      <w:r>
        <w:rPr>
          <w:rFonts w:ascii="ＭＳ Ｐゴシック" w:eastAsia="ＭＳ Ｐゴシック" w:hAnsi="ＭＳ Ｐゴシック" w:hint="eastAsia"/>
          <w:szCs w:val="24"/>
        </w:rPr>
        <w:t>）</w:t>
      </w:r>
    </w:p>
    <w:p w14:paraId="6796610F" w14:textId="77777777" w:rsidR="001C7394" w:rsidRPr="001C7394" w:rsidRDefault="00CC3F06" w:rsidP="00CC3F06">
      <w:pPr>
        <w:ind w:right="-1"/>
        <w:jc w:val="left"/>
        <w:rPr>
          <w:rFonts w:asciiTheme="minorEastAsia" w:eastAsiaTheme="minorEastAsia" w:hAnsiTheme="minorEastAsia"/>
          <w:sz w:val="22"/>
          <w:szCs w:val="22"/>
        </w:rPr>
      </w:pPr>
      <w:r w:rsidRPr="001C7394">
        <w:rPr>
          <w:rFonts w:asciiTheme="minorEastAsia" w:eastAsiaTheme="minorEastAsia" w:hAnsiTheme="minorEastAsia" w:hint="eastAsia"/>
          <w:sz w:val="22"/>
          <w:szCs w:val="22"/>
        </w:rPr>
        <w:t>サイズ：</w:t>
      </w:r>
      <w:r w:rsidR="005718E4" w:rsidRPr="001C7394">
        <w:rPr>
          <w:rFonts w:eastAsiaTheme="minorEastAsia" w:cs="Times New Roman"/>
          <w:sz w:val="22"/>
          <w:szCs w:val="22"/>
        </w:rPr>
        <w:t>A4</w:t>
      </w:r>
      <w:r w:rsidRPr="001C7394">
        <w:rPr>
          <w:rFonts w:asciiTheme="minorEastAsia" w:eastAsiaTheme="minorEastAsia" w:hAnsiTheme="minorEastAsia" w:hint="eastAsia"/>
          <w:sz w:val="22"/>
          <w:szCs w:val="22"/>
        </w:rPr>
        <w:t>判</w:t>
      </w:r>
      <w:r w:rsidR="0038355E" w:rsidRPr="001C739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0F1669D9" w14:textId="77777777" w:rsidR="00CC3F06" w:rsidRPr="001C7394" w:rsidRDefault="00CC3F06" w:rsidP="00CC3F06">
      <w:pPr>
        <w:ind w:right="-1"/>
        <w:jc w:val="left"/>
        <w:rPr>
          <w:rFonts w:asciiTheme="minorEastAsia" w:eastAsiaTheme="minorEastAsia" w:hAnsiTheme="minorEastAsia"/>
          <w:sz w:val="22"/>
          <w:szCs w:val="22"/>
        </w:rPr>
      </w:pPr>
      <w:r w:rsidRPr="001C7394">
        <w:rPr>
          <w:rFonts w:asciiTheme="minorEastAsia" w:eastAsiaTheme="minorEastAsia" w:hAnsiTheme="minorEastAsia" w:hint="eastAsia"/>
          <w:sz w:val="22"/>
          <w:szCs w:val="22"/>
        </w:rPr>
        <w:t>仕様：</w:t>
      </w:r>
      <w:r w:rsidR="0038355E" w:rsidRPr="001C7394">
        <w:rPr>
          <w:rFonts w:eastAsiaTheme="minorEastAsia" w:cs="Times New Roman"/>
          <w:sz w:val="22"/>
          <w:szCs w:val="22"/>
        </w:rPr>
        <w:t>12</w:t>
      </w:r>
      <w:r w:rsidR="0038355E" w:rsidRPr="001C7394">
        <w:rPr>
          <w:rFonts w:asciiTheme="minorEastAsia" w:eastAsiaTheme="minorEastAsia" w:hAnsiTheme="minorEastAsia" w:hint="eastAsia"/>
          <w:sz w:val="22"/>
          <w:szCs w:val="22"/>
        </w:rPr>
        <w:t>枚綴り、中綴じ</w:t>
      </w:r>
      <w:r w:rsidRPr="001C7394">
        <w:rPr>
          <w:rFonts w:asciiTheme="minorEastAsia" w:eastAsiaTheme="minorEastAsia" w:hAnsiTheme="minorEastAsia" w:hint="eastAsia"/>
          <w:sz w:val="22"/>
          <w:szCs w:val="22"/>
        </w:rPr>
        <w:t>式、</w:t>
      </w:r>
      <w:r w:rsidR="005718E4" w:rsidRPr="001C7394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Pr="001C7394">
        <w:rPr>
          <w:rFonts w:asciiTheme="minorEastAsia" w:eastAsiaTheme="minorEastAsia" w:hAnsiTheme="minorEastAsia" w:hint="eastAsia"/>
          <w:sz w:val="22"/>
          <w:szCs w:val="22"/>
        </w:rPr>
        <w:t>曜日始まり</w:t>
      </w:r>
    </w:p>
    <w:p w14:paraId="69E764CC" w14:textId="77777777" w:rsidR="001C7394" w:rsidRDefault="001C7394" w:rsidP="001C7394">
      <w:pPr>
        <w:rPr>
          <w:rFonts w:hAnsi="ＭＳ 明朝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FB6FF6">
        <w:rPr>
          <w:rFonts w:hAnsi="ＭＳ 明朝"/>
        </w:rPr>
        <w:t>ガールスカウトのアピールに最適です</w:t>
      </w:r>
      <w:r>
        <w:rPr>
          <w:rFonts w:hAnsi="ＭＳ 明朝" w:hint="eastAsia"/>
        </w:rPr>
        <w:t>。</w:t>
      </w:r>
    </w:p>
    <w:p w14:paraId="6D12E470" w14:textId="77777777" w:rsidR="001C7394" w:rsidRDefault="001C7394" w:rsidP="00136C82">
      <w:pPr>
        <w:ind w:firstLineChars="100" w:firstLine="240"/>
        <w:rPr>
          <w:rFonts w:hAnsi="ＭＳ 明朝"/>
        </w:rPr>
      </w:pPr>
      <w:r w:rsidRPr="00FB6FF6">
        <w:rPr>
          <w:rFonts w:hAnsi="ＭＳ 明朝"/>
        </w:rPr>
        <w:t>会員のご家庭でお使いいただくだけでなく、</w:t>
      </w:r>
    </w:p>
    <w:p w14:paraId="08D27FF9" w14:textId="77777777" w:rsidR="00CC3F06" w:rsidRPr="001C7394" w:rsidRDefault="001C7394" w:rsidP="001C7394">
      <w:pPr>
        <w:ind w:right="-1"/>
        <w:jc w:val="left"/>
        <w:rPr>
          <w:rFonts w:asciiTheme="minorEastAsia" w:eastAsiaTheme="minorEastAsia" w:hAnsiTheme="minorEastAsia"/>
          <w:szCs w:val="24"/>
        </w:rPr>
      </w:pPr>
      <w:r w:rsidRPr="00FB6FF6">
        <w:rPr>
          <w:rFonts w:hAnsi="ＭＳ 明朝"/>
        </w:rPr>
        <w:t>お世話になった方</w:t>
      </w:r>
      <w:r>
        <w:rPr>
          <w:rFonts w:hAnsi="ＭＳ 明朝" w:hint="eastAsia"/>
        </w:rPr>
        <w:t>へのご挨拶や、</w:t>
      </w:r>
      <w:r>
        <w:rPr>
          <w:rFonts w:hAnsi="ＭＳ 明朝"/>
        </w:rPr>
        <w:t>地域の</w:t>
      </w:r>
      <w:r>
        <w:rPr>
          <w:rFonts w:hAnsi="ＭＳ 明朝" w:hint="eastAsia"/>
        </w:rPr>
        <w:t>施設に飾っていただく</w:t>
      </w:r>
      <w:r w:rsidRPr="00FB6FF6">
        <w:rPr>
          <w:rFonts w:hAnsi="ＭＳ 明朝"/>
        </w:rPr>
        <w:t>など</w:t>
      </w:r>
      <w:r>
        <w:rPr>
          <w:rFonts w:hAnsi="ＭＳ 明朝" w:hint="eastAsia"/>
        </w:rPr>
        <w:t>、広報資料としてもご活用ください。また、地域行政や他団体への団の活動報告をする際、団の報告</w:t>
      </w:r>
      <w:r w:rsidR="00136C82">
        <w:rPr>
          <w:rFonts w:hAnsi="ＭＳ 明朝" w:hint="eastAsia"/>
        </w:rPr>
        <w:t>書</w:t>
      </w:r>
      <w:r>
        <w:rPr>
          <w:rFonts w:hAnsi="ＭＳ 明朝" w:hint="eastAsia"/>
        </w:rPr>
        <w:t>や日本連盟のアクティビティレポートと共にカレンダーをぜひご持参</w:t>
      </w:r>
      <w:r w:rsidR="006B34AB">
        <w:rPr>
          <w:rFonts w:hAnsi="ＭＳ 明朝" w:hint="eastAsia"/>
        </w:rPr>
        <w:t>くだ</w:t>
      </w:r>
      <w:r>
        <w:rPr>
          <w:rFonts w:hAnsi="ＭＳ 明朝" w:hint="eastAsia"/>
        </w:rPr>
        <w:t>さい。毎月の写真には皆様からの応募作品も使用する予定です。</w:t>
      </w:r>
    </w:p>
    <w:p w14:paraId="0E841A7F" w14:textId="77777777" w:rsidR="00CC3F06" w:rsidRPr="005718E4" w:rsidRDefault="00CC3F06" w:rsidP="00CC3F06">
      <w:pPr>
        <w:ind w:right="-1"/>
        <w:jc w:val="left"/>
        <w:rPr>
          <w:rFonts w:ascii="ＭＳ Ｐゴシック" w:eastAsia="ＭＳ Ｐゴシック" w:hAnsi="ＭＳ Ｐゴシック"/>
          <w:szCs w:val="24"/>
        </w:rPr>
      </w:pPr>
    </w:p>
    <w:p w14:paraId="7CF945F6" w14:textId="77777777" w:rsidR="00CC3F06" w:rsidRPr="0027627E" w:rsidRDefault="00CC3F06" w:rsidP="00CC3F06">
      <w:pPr>
        <w:ind w:right="-1"/>
        <w:jc w:val="left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095CDB5C" wp14:editId="4A5808AD">
            <wp:simplePos x="0" y="0"/>
            <wp:positionH relativeFrom="column">
              <wp:posOffset>3368040</wp:posOffset>
            </wp:positionH>
            <wp:positionV relativeFrom="paragraph">
              <wp:posOffset>80645</wp:posOffset>
            </wp:positionV>
            <wp:extent cx="2804160" cy="210312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FDE7AE" w14:textId="77777777" w:rsidR="00CC3F06" w:rsidRDefault="00CC3F06" w:rsidP="00CC3F06">
      <w:pPr>
        <w:ind w:right="-1"/>
        <w:jc w:val="left"/>
        <w:rPr>
          <w:rFonts w:ascii="ＭＳ Ｐゴシック" w:eastAsia="ＭＳ Ｐゴシック" w:hAnsi="ＭＳ Ｐゴシック"/>
          <w:b/>
        </w:rPr>
      </w:pPr>
      <w:r w:rsidRPr="00330710">
        <w:rPr>
          <w:rFonts w:ascii="ＭＳ Ｐゴシック" w:eastAsia="ＭＳ Ｐゴシック" w:hAnsi="ＭＳ Ｐゴシック" w:hint="eastAsia"/>
          <w:b/>
        </w:rPr>
        <w:t>■</w:t>
      </w:r>
      <w:r w:rsidRPr="00330710">
        <w:rPr>
          <w:rFonts w:ascii="ＭＳ Ｐゴシック" w:eastAsia="ＭＳ Ｐゴシック" w:hAnsi="ＭＳ Ｐゴシック"/>
          <w:b/>
        </w:rPr>
        <w:t>201</w:t>
      </w:r>
      <w:r>
        <w:rPr>
          <w:rFonts w:ascii="ＭＳ Ｐゴシック" w:eastAsia="ＭＳ Ｐゴシック" w:hAnsi="ＭＳ Ｐゴシック" w:hint="eastAsia"/>
          <w:b/>
        </w:rPr>
        <w:t>8</w:t>
      </w:r>
      <w:r w:rsidRPr="00330710">
        <w:rPr>
          <w:rFonts w:ascii="ＭＳ Ｐゴシック" w:eastAsia="ＭＳ Ｐゴシック" w:hAnsi="ＭＳ Ｐゴシック"/>
          <w:b/>
        </w:rPr>
        <w:t>年スケジュール帳</w:t>
      </w:r>
    </w:p>
    <w:p w14:paraId="04ADB4B0" w14:textId="77777777" w:rsidR="00CC3F06" w:rsidRDefault="00CC3F06" w:rsidP="00CC3F06">
      <w:pPr>
        <w:ind w:right="-1"/>
        <w:jc w:val="left"/>
        <w:rPr>
          <w:rFonts w:ascii="ＭＳ Ｐゴシック" w:eastAsia="ＭＳ Ｐゴシック" w:hAnsi="ＭＳ Ｐゴシック"/>
        </w:rPr>
      </w:pPr>
      <w:r w:rsidRPr="00826A58">
        <w:rPr>
          <w:rFonts w:asciiTheme="minorEastAsia" w:eastAsiaTheme="minorEastAsia" w:hAnsiTheme="minorEastAsia" w:hint="eastAsia"/>
          <w:sz w:val="22"/>
          <w:szCs w:val="22"/>
        </w:rPr>
        <w:t>税込価格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826A58">
        <w:rPr>
          <w:rFonts w:eastAsia="ＭＳ Ｐゴシック" w:cs="Times New Roman"/>
        </w:rPr>
        <w:t>400</w:t>
      </w:r>
      <w:r w:rsidRPr="00826A58">
        <w:rPr>
          <w:rFonts w:asciiTheme="minorEastAsia" w:eastAsiaTheme="minorEastAsia" w:hAnsiTheme="minorEastAsia" w:hint="eastAsia"/>
          <w:sz w:val="22"/>
          <w:szCs w:val="22"/>
        </w:rPr>
        <w:t>円</w:t>
      </w:r>
      <w:r>
        <w:rPr>
          <w:rFonts w:ascii="ＭＳ Ｐゴシック" w:eastAsia="ＭＳ Ｐゴシック" w:hAnsi="ＭＳ Ｐゴシック" w:hint="eastAsia"/>
        </w:rPr>
        <w:t xml:space="preserve">　（</w:t>
      </w:r>
      <w:r w:rsidRPr="00826A58">
        <w:rPr>
          <w:rFonts w:asciiTheme="minorEastAsia" w:eastAsiaTheme="minorEastAsia" w:hAnsiTheme="minorEastAsia" w:hint="eastAsia"/>
          <w:sz w:val="22"/>
          <w:szCs w:val="22"/>
        </w:rPr>
        <w:t>本体価格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826A58">
        <w:rPr>
          <w:rFonts w:eastAsia="ＭＳ Ｐゴシック" w:cs="Times New Roman"/>
        </w:rPr>
        <w:t>370</w:t>
      </w:r>
      <w:r w:rsidRPr="00826A58">
        <w:rPr>
          <w:rFonts w:asciiTheme="minorEastAsia" w:eastAsiaTheme="minorEastAsia" w:hAnsiTheme="minorEastAsia" w:hint="eastAsia"/>
          <w:sz w:val="22"/>
          <w:szCs w:val="22"/>
        </w:rPr>
        <w:t>円</w:t>
      </w:r>
      <w:r>
        <w:rPr>
          <w:rFonts w:ascii="ＭＳ Ｐゴシック" w:eastAsia="ＭＳ Ｐゴシック" w:hAnsi="ＭＳ Ｐゴシック" w:hint="eastAsia"/>
        </w:rPr>
        <w:t>）</w:t>
      </w:r>
    </w:p>
    <w:p w14:paraId="16F97971" w14:textId="77777777" w:rsidR="00CC3F06" w:rsidRDefault="00CC3F06" w:rsidP="00CC3F06">
      <w:pPr>
        <w:ind w:right="-1"/>
        <w:jc w:val="left"/>
        <w:rPr>
          <w:rFonts w:eastAsia="ＭＳ Ｐゴシック" w:cs="Times New Roman"/>
        </w:rPr>
      </w:pPr>
      <w:r w:rsidRPr="00826A58">
        <w:rPr>
          <w:rFonts w:asciiTheme="minorEastAsia" w:eastAsiaTheme="minorEastAsia" w:hAnsiTheme="minorEastAsia" w:hint="eastAsia"/>
          <w:sz w:val="22"/>
          <w:szCs w:val="22"/>
        </w:rPr>
        <w:t>サイズ：たて</w:t>
      </w:r>
      <w:r w:rsidRPr="006B34AB">
        <w:rPr>
          <w:rFonts w:eastAsia="ＭＳ Ｐゴシック" w:cs="Times New Roman"/>
        </w:rPr>
        <w:t>16.5</w:t>
      </w:r>
      <w:r w:rsidRPr="006B34AB">
        <w:rPr>
          <w:rFonts w:eastAsia="ＭＳ Ｐゴシック" w:cs="Times New Roman"/>
        </w:rPr>
        <w:t>ｃｍ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826A58">
        <w:rPr>
          <w:rFonts w:asciiTheme="minorEastAsia" w:eastAsiaTheme="minorEastAsia" w:hAnsiTheme="minorEastAsia" w:hint="eastAsia"/>
          <w:sz w:val="22"/>
          <w:szCs w:val="22"/>
        </w:rPr>
        <w:t>よこ</w:t>
      </w:r>
      <w:r w:rsidRPr="006B34AB">
        <w:rPr>
          <w:rFonts w:eastAsia="ＭＳ Ｐゴシック" w:cs="Times New Roman"/>
        </w:rPr>
        <w:t>9.0</w:t>
      </w:r>
      <w:r w:rsidRPr="006B34AB">
        <w:rPr>
          <w:rFonts w:eastAsia="ＭＳ Ｐゴシック" w:cs="Times New Roman"/>
        </w:rPr>
        <w:t>ｃｍ</w:t>
      </w:r>
    </w:p>
    <w:p w14:paraId="7BB4A2AE" w14:textId="77777777" w:rsidR="00CC3F06" w:rsidRPr="00826A58" w:rsidRDefault="00CC3F06" w:rsidP="00CC3F06">
      <w:pPr>
        <w:ind w:right="-1"/>
        <w:jc w:val="left"/>
        <w:rPr>
          <w:rFonts w:asciiTheme="minorEastAsia" w:eastAsiaTheme="minorEastAsia" w:hAnsiTheme="minorEastAsia" w:cs="Times New Roman"/>
          <w:sz w:val="22"/>
          <w:szCs w:val="22"/>
        </w:rPr>
      </w:pPr>
      <w:r w:rsidRPr="00826A58">
        <w:rPr>
          <w:rFonts w:asciiTheme="minorEastAsia" w:eastAsiaTheme="minorEastAsia" w:hAnsiTheme="minorEastAsia" w:cs="Times New Roman" w:hint="eastAsia"/>
          <w:sz w:val="22"/>
          <w:szCs w:val="22"/>
        </w:rPr>
        <w:t>仕様</w:t>
      </w:r>
      <w:r>
        <w:rPr>
          <w:rFonts w:eastAsia="ＭＳ Ｐゴシック" w:cs="Times New Roman" w:hint="eastAsia"/>
        </w:rPr>
        <w:t>：</w:t>
      </w:r>
      <w:r>
        <w:rPr>
          <w:rFonts w:eastAsia="ＭＳ Ｐゴシック" w:cs="Times New Roman" w:hint="eastAsia"/>
        </w:rPr>
        <w:t>64</w:t>
      </w:r>
      <w:r w:rsidRPr="00826A58">
        <w:rPr>
          <w:rFonts w:asciiTheme="minorEastAsia" w:eastAsiaTheme="minorEastAsia" w:hAnsiTheme="minorEastAsia" w:cs="Times New Roman" w:hint="eastAsia"/>
          <w:sz w:val="22"/>
          <w:szCs w:val="22"/>
        </w:rPr>
        <w:t>ページ</w:t>
      </w:r>
      <w:r w:rsidRPr="006B34AB">
        <w:rPr>
          <w:rFonts w:asciiTheme="minorEastAsia" w:eastAsiaTheme="minorEastAsia" w:hAnsiTheme="minorEastAsia" w:cs="Times New Roman" w:hint="eastAsia"/>
        </w:rPr>
        <w:t>、</w:t>
      </w:r>
      <w:r>
        <w:rPr>
          <w:rFonts w:eastAsia="ＭＳ Ｐゴシック" w:cs="Times New Roman" w:hint="eastAsia"/>
        </w:rPr>
        <w:t>2</w:t>
      </w:r>
      <w:r w:rsidRPr="00826A58">
        <w:rPr>
          <w:rFonts w:asciiTheme="minorEastAsia" w:eastAsiaTheme="minorEastAsia" w:hAnsiTheme="minorEastAsia" w:cs="Times New Roman" w:hint="eastAsia"/>
          <w:sz w:val="22"/>
          <w:szCs w:val="22"/>
        </w:rPr>
        <w:t>色刷り</w:t>
      </w:r>
      <w:r w:rsidRPr="006B34AB">
        <w:rPr>
          <w:rFonts w:asciiTheme="minorEastAsia" w:eastAsiaTheme="minorEastAsia" w:hAnsiTheme="minorEastAsia" w:cs="Times New Roman" w:hint="eastAsia"/>
        </w:rPr>
        <w:t>、</w:t>
      </w:r>
      <w:r w:rsidRPr="00826A58">
        <w:rPr>
          <w:rFonts w:asciiTheme="minorEastAsia" w:eastAsiaTheme="minorEastAsia" w:hAnsiTheme="minorEastAsia" w:cs="Times New Roman" w:hint="eastAsia"/>
          <w:sz w:val="22"/>
          <w:szCs w:val="22"/>
        </w:rPr>
        <w:t>製本仕様、月曜日始まり</w:t>
      </w:r>
    </w:p>
    <w:p w14:paraId="5BD1D878" w14:textId="77777777" w:rsidR="00CC3F06" w:rsidRDefault="00CC3F06" w:rsidP="00CC3F06">
      <w:pPr>
        <w:ind w:right="-1"/>
        <w:jc w:val="left"/>
        <w:rPr>
          <w:rFonts w:asciiTheme="minorEastAsia" w:eastAsiaTheme="minorEastAsia" w:hAnsiTheme="minorEastAsia" w:cs="Times New Roman"/>
          <w:szCs w:val="24"/>
        </w:rPr>
      </w:pPr>
      <w:r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</w:t>
      </w:r>
      <w:r w:rsidRPr="000C2AF9">
        <w:rPr>
          <w:rFonts w:eastAsiaTheme="minorEastAsia" w:cs="Times New Roman"/>
          <w:szCs w:val="24"/>
        </w:rPr>
        <w:t>2017</w:t>
      </w:r>
      <w:r>
        <w:rPr>
          <w:rFonts w:asciiTheme="minorEastAsia" w:eastAsiaTheme="minorEastAsia" w:hAnsiTheme="minorEastAsia" w:cs="Times New Roman" w:hint="eastAsia"/>
          <w:szCs w:val="24"/>
        </w:rPr>
        <w:t>年度に刷新し使いやすさや紙質など好評をいただいています。次年度は表紙の色とより見やすい印刷色に変更します。</w:t>
      </w:r>
    </w:p>
    <w:p w14:paraId="1C6A615E" w14:textId="77777777" w:rsidR="00CC3F06" w:rsidRPr="00F1627D" w:rsidRDefault="00CC3F06" w:rsidP="00CC3F06">
      <w:pPr>
        <w:ind w:right="-1" w:firstLineChars="100" w:firstLine="240"/>
        <w:jc w:val="left"/>
        <w:rPr>
          <w:rFonts w:asciiTheme="minorEastAsia" w:eastAsiaTheme="minorEastAsia" w:hAnsiTheme="minorEastAsia" w:cs="Times New Roman"/>
          <w:szCs w:val="24"/>
        </w:rPr>
      </w:pPr>
      <w:r w:rsidRPr="00F1627D">
        <w:rPr>
          <w:rFonts w:asciiTheme="minorEastAsia" w:eastAsiaTheme="minorEastAsia" w:hAnsiTheme="minorEastAsia"/>
          <w:szCs w:val="24"/>
        </w:rPr>
        <w:t>見開きマンスリー（月ごとのカレンダー）は、</w:t>
      </w:r>
      <w:r w:rsidRPr="00F1627D">
        <w:rPr>
          <w:rFonts w:eastAsiaTheme="minorEastAsia" w:cs="Times New Roman"/>
          <w:szCs w:val="24"/>
        </w:rPr>
        <w:t>2018</w:t>
      </w:r>
      <w:r w:rsidRPr="00F1627D">
        <w:rPr>
          <w:rFonts w:asciiTheme="minorEastAsia" w:eastAsiaTheme="minorEastAsia" w:hAnsiTheme="minorEastAsia"/>
          <w:szCs w:val="24"/>
        </w:rPr>
        <w:t>年</w:t>
      </w:r>
      <w:r w:rsidRPr="00F1627D">
        <w:rPr>
          <w:rFonts w:eastAsiaTheme="minorEastAsia" w:cs="Times New Roman"/>
          <w:szCs w:val="24"/>
        </w:rPr>
        <w:t>1</w:t>
      </w:r>
      <w:r w:rsidRPr="00F1627D">
        <w:rPr>
          <w:rFonts w:asciiTheme="minorEastAsia" w:eastAsiaTheme="minorEastAsia" w:hAnsiTheme="minorEastAsia"/>
          <w:szCs w:val="24"/>
        </w:rPr>
        <w:t>月から</w:t>
      </w:r>
      <w:r w:rsidRPr="00F1627D">
        <w:rPr>
          <w:rFonts w:eastAsiaTheme="minorEastAsia" w:cs="Times New Roman"/>
          <w:szCs w:val="24"/>
        </w:rPr>
        <w:t>2019</w:t>
      </w:r>
      <w:r w:rsidRPr="00F1627D">
        <w:rPr>
          <w:rFonts w:asciiTheme="minorEastAsia" w:eastAsiaTheme="minorEastAsia" w:hAnsiTheme="minorEastAsia"/>
          <w:szCs w:val="24"/>
        </w:rPr>
        <w:t>年</w:t>
      </w:r>
      <w:r w:rsidRPr="00F1627D">
        <w:rPr>
          <w:rFonts w:eastAsiaTheme="minorEastAsia" w:cs="Times New Roman"/>
          <w:szCs w:val="24"/>
        </w:rPr>
        <w:t>3</w:t>
      </w:r>
      <w:r w:rsidRPr="00F1627D">
        <w:rPr>
          <w:rFonts w:asciiTheme="minorEastAsia" w:eastAsiaTheme="minorEastAsia" w:hAnsiTheme="minorEastAsia"/>
          <w:szCs w:val="24"/>
        </w:rPr>
        <w:t>月まで記入できます</w:t>
      </w:r>
      <w:r w:rsidR="006B34AB">
        <w:rPr>
          <w:rFonts w:asciiTheme="minorEastAsia" w:eastAsiaTheme="minorEastAsia" w:hAnsiTheme="minorEastAsia" w:hint="eastAsia"/>
          <w:szCs w:val="24"/>
        </w:rPr>
        <w:t>。</w:t>
      </w:r>
    </w:p>
    <w:p w14:paraId="38260A99" w14:textId="77777777" w:rsidR="00CC3F06" w:rsidRPr="00B9150B" w:rsidRDefault="00CC3F06" w:rsidP="00CC3F06">
      <w:pPr>
        <w:pStyle w:val="a5"/>
        <w:ind w:rightChars="-142" w:right="-341"/>
        <w:rPr>
          <w:rFonts w:ascii="Times New Roman" w:hAnsi="ＭＳ 明朝"/>
          <w:i w:val="0"/>
          <w:sz w:val="24"/>
          <w:szCs w:val="24"/>
          <w:lang w:eastAsia="ja-JP"/>
        </w:rPr>
      </w:pPr>
      <w:r>
        <w:rPr>
          <w:rFonts w:eastAsia="ＭＳ Ｐゴシック" w:hint="eastAsia"/>
          <w:lang w:eastAsia="ja-JP"/>
        </w:rPr>
        <w:t xml:space="preserve">　</w:t>
      </w:r>
      <w:r w:rsidRPr="000C2AF9">
        <w:rPr>
          <w:rFonts w:asciiTheme="minorEastAsia" w:eastAsiaTheme="minorEastAsia" w:hAnsiTheme="minorEastAsia" w:hint="eastAsia"/>
          <w:i w:val="0"/>
          <w:sz w:val="24"/>
          <w:szCs w:val="24"/>
          <w:lang w:eastAsia="ja-JP"/>
        </w:rPr>
        <w:t>巻末には、</w:t>
      </w:r>
      <w:r w:rsidRPr="00B9150B">
        <w:rPr>
          <w:rFonts w:ascii="Times New Roman" w:hAnsi="ＭＳ 明朝"/>
          <w:i w:val="0"/>
          <w:sz w:val="24"/>
          <w:szCs w:val="24"/>
          <w:lang w:eastAsia="ja-JP"/>
        </w:rPr>
        <w:t>ガールスカウトの説明や集会のときにヒントになるガールスカウトの豆知識を掲載。</w:t>
      </w:r>
      <w:r w:rsidRPr="00B9150B">
        <w:rPr>
          <w:rFonts w:ascii="Times New Roman" w:hAnsi="ＭＳ 明朝" w:hint="eastAsia"/>
          <w:i w:val="0"/>
          <w:sz w:val="24"/>
          <w:szCs w:val="24"/>
          <w:lang w:eastAsia="ja-JP"/>
        </w:rPr>
        <w:t>シニア・レンジャーをはじめ、</w:t>
      </w:r>
      <w:r w:rsidRPr="00B9150B">
        <w:rPr>
          <w:rFonts w:ascii="Times New Roman" w:hAnsi="ＭＳ 明朝"/>
          <w:i w:val="0"/>
          <w:sz w:val="24"/>
          <w:szCs w:val="24"/>
          <w:lang w:eastAsia="ja-JP"/>
        </w:rPr>
        <w:t>成人会員</w:t>
      </w:r>
      <w:r w:rsidRPr="00B9150B">
        <w:rPr>
          <w:rFonts w:ascii="Times New Roman" w:hAnsi="ＭＳ 明朝" w:hint="eastAsia"/>
          <w:i w:val="0"/>
          <w:sz w:val="24"/>
          <w:szCs w:val="24"/>
          <w:lang w:eastAsia="ja-JP"/>
        </w:rPr>
        <w:t>、</w:t>
      </w:r>
      <w:r w:rsidRPr="00B9150B">
        <w:rPr>
          <w:rFonts w:ascii="Times New Roman" w:hAnsi="ＭＳ 明朝"/>
          <w:i w:val="0"/>
          <w:sz w:val="24"/>
          <w:szCs w:val="24"/>
          <w:lang w:eastAsia="ja-JP"/>
        </w:rPr>
        <w:t>保護者の方にお持ちいただきたい手帳です。</w:t>
      </w:r>
    </w:p>
    <w:p w14:paraId="267152F2" w14:textId="77777777" w:rsidR="00CC3F06" w:rsidRPr="000C2AF9" w:rsidRDefault="00CC3F06" w:rsidP="00CC3F06">
      <w:pPr>
        <w:ind w:right="-1"/>
        <w:jc w:val="left"/>
        <w:rPr>
          <w:rFonts w:eastAsia="ＭＳ Ｐゴシック" w:cs="Times New Roman"/>
        </w:rPr>
      </w:pPr>
    </w:p>
    <w:p w14:paraId="6487CCB4" w14:textId="77777777" w:rsidR="00CC3F06" w:rsidRDefault="00CC3F06" w:rsidP="00CC3F06">
      <w:pPr>
        <w:ind w:right="-1"/>
        <w:jc w:val="left"/>
        <w:rPr>
          <w:rFonts w:eastAsia="ＭＳ Ｐゴシック" w:cs="Times New Roman"/>
        </w:rPr>
      </w:pPr>
    </w:p>
    <w:p w14:paraId="48C4F779" w14:textId="77777777" w:rsidR="00CC3F06" w:rsidRPr="001C7394" w:rsidRDefault="00CC3F06" w:rsidP="00CC3F06">
      <w:pPr>
        <w:ind w:right="-1"/>
        <w:jc w:val="left"/>
        <w:rPr>
          <w:rFonts w:eastAsia="ＭＳ Ｐゴシック" w:cs="Times New Roman"/>
        </w:rPr>
      </w:pPr>
    </w:p>
    <w:p w14:paraId="4756ADE1" w14:textId="77777777" w:rsidR="00CC3F06" w:rsidRDefault="00CC3F06" w:rsidP="00CC3F06">
      <w:pPr>
        <w:rPr>
          <w:rFonts w:eastAsia="ＭＳ Ｐゴシック" w:cs="Times New Roman"/>
        </w:rPr>
      </w:pPr>
    </w:p>
    <w:p w14:paraId="6359712B" w14:textId="77777777" w:rsidR="00CC3F06" w:rsidRPr="008471C3" w:rsidRDefault="00CC3F06" w:rsidP="00CC3F06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2E51ADCA" wp14:editId="0E84E92A">
            <wp:simplePos x="0" y="0"/>
            <wp:positionH relativeFrom="column">
              <wp:posOffset>3563620</wp:posOffset>
            </wp:positionH>
            <wp:positionV relativeFrom="paragraph">
              <wp:posOffset>146471</wp:posOffset>
            </wp:positionV>
            <wp:extent cx="2207895" cy="1655445"/>
            <wp:effectExtent l="0" t="0" r="1905" b="190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ＭＳ Ｐゴシック" w:cs="Times New Roman" w:hint="eastAsia"/>
        </w:rPr>
        <w:t>■</w:t>
      </w:r>
      <w:r w:rsidRPr="008471C3">
        <w:rPr>
          <w:rFonts w:ascii="ＭＳ Ｐゴシック" w:eastAsia="ＭＳ Ｐゴシック" w:hAnsi="ＭＳ Ｐゴシック"/>
          <w:b/>
        </w:rPr>
        <w:t>2</w:t>
      </w:r>
      <w:r>
        <w:rPr>
          <w:rFonts w:ascii="ＭＳ Ｐゴシック" w:eastAsia="ＭＳ Ｐゴシック" w:hAnsi="ＭＳ Ｐゴシック" w:hint="eastAsia"/>
          <w:b/>
        </w:rPr>
        <w:t>018</w:t>
      </w:r>
      <w:r w:rsidRPr="008471C3">
        <w:rPr>
          <w:rFonts w:ascii="ＭＳ Ｐゴシック" w:eastAsia="ＭＳ Ｐゴシック" w:hAnsi="ＭＳ Ｐゴシック"/>
          <w:b/>
        </w:rPr>
        <w:t>年ワールドシンキングデイピン</w:t>
      </w:r>
    </w:p>
    <w:p w14:paraId="7957760E" w14:textId="77777777" w:rsidR="00CC3F06" w:rsidRDefault="00CC3F06" w:rsidP="00CC3F06">
      <w:pPr>
        <w:ind w:right="-1"/>
        <w:jc w:val="left"/>
        <w:rPr>
          <w:rFonts w:hAnsi="ＭＳ 明朝"/>
          <w:sz w:val="22"/>
          <w:szCs w:val="22"/>
        </w:rPr>
      </w:pPr>
      <w:r w:rsidRPr="00FB6FF6">
        <w:rPr>
          <w:rFonts w:hAnsi="ＭＳ 明朝"/>
          <w:sz w:val="22"/>
          <w:szCs w:val="22"/>
        </w:rPr>
        <w:t>税込価格</w:t>
      </w:r>
      <w:r>
        <w:rPr>
          <w:rFonts w:hint="eastAsia"/>
          <w:sz w:val="22"/>
          <w:szCs w:val="22"/>
        </w:rPr>
        <w:t>260</w:t>
      </w:r>
      <w:r w:rsidRPr="00FB6FF6">
        <w:rPr>
          <w:rFonts w:hAnsi="ＭＳ 明朝"/>
          <w:sz w:val="22"/>
          <w:szCs w:val="22"/>
        </w:rPr>
        <w:t>円（本体価格</w:t>
      </w:r>
      <w:r w:rsidRPr="00FB6FF6">
        <w:rPr>
          <w:sz w:val="22"/>
          <w:szCs w:val="22"/>
        </w:rPr>
        <w:t>240</w:t>
      </w:r>
      <w:r w:rsidRPr="00FB6FF6">
        <w:rPr>
          <w:rFonts w:hAnsi="ＭＳ 明朝"/>
          <w:sz w:val="22"/>
          <w:szCs w:val="22"/>
        </w:rPr>
        <w:t>円）サイズ：</w:t>
      </w:r>
      <w:r w:rsidRPr="00FB6FF6">
        <w:rPr>
          <w:sz w:val="22"/>
          <w:szCs w:val="22"/>
        </w:rPr>
        <w:t>2.2×2.2cm</w:t>
      </w:r>
    </w:p>
    <w:p w14:paraId="2B58E575" w14:textId="77777777" w:rsidR="00CC3F06" w:rsidRDefault="00CC3F06" w:rsidP="00CC3F06">
      <w:pPr>
        <w:ind w:right="-1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仕様：</w:t>
      </w:r>
      <w:r w:rsidR="0038355E">
        <w:rPr>
          <w:rFonts w:hAnsi="ＭＳ 明朝" w:hint="eastAsia"/>
          <w:sz w:val="22"/>
          <w:szCs w:val="22"/>
        </w:rPr>
        <w:t>ステンレス</w:t>
      </w:r>
      <w:r w:rsidRPr="00FB6FF6">
        <w:rPr>
          <w:rFonts w:hAnsi="ＭＳ 明朝"/>
          <w:sz w:val="22"/>
          <w:szCs w:val="22"/>
        </w:rPr>
        <w:t>素材、表面</w:t>
      </w:r>
      <w:r w:rsidR="0038355E">
        <w:rPr>
          <w:rFonts w:hAnsi="ＭＳ 明朝" w:hint="eastAsia"/>
          <w:sz w:val="22"/>
          <w:szCs w:val="22"/>
        </w:rPr>
        <w:t>エポキシ</w:t>
      </w:r>
      <w:r w:rsidRPr="00FB6FF6">
        <w:rPr>
          <w:rFonts w:hAnsi="ＭＳ 明朝"/>
          <w:sz w:val="22"/>
          <w:szCs w:val="22"/>
        </w:rPr>
        <w:t>加工</w:t>
      </w:r>
    </w:p>
    <w:p w14:paraId="0C67826A" w14:textId="77777777" w:rsidR="00CC3F06" w:rsidRPr="003660AD" w:rsidRDefault="003C6281" w:rsidP="00CC3F06">
      <w:pPr>
        <w:ind w:right="-1" w:firstLineChars="100" w:firstLine="240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世界</w:t>
      </w:r>
      <w:r w:rsidR="00CC3F06" w:rsidRPr="003660AD">
        <w:rPr>
          <w:rFonts w:asciiTheme="minorEastAsia" w:eastAsiaTheme="minorEastAsia" w:hAnsiTheme="minorEastAsia" w:hint="eastAsia"/>
          <w:szCs w:val="24"/>
        </w:rPr>
        <w:t>連盟のワールドシンキングデイロゴにあわせたデザインで展開</w:t>
      </w:r>
      <w:r>
        <w:rPr>
          <w:rFonts w:asciiTheme="minorEastAsia" w:eastAsiaTheme="minorEastAsia" w:hAnsiTheme="minorEastAsia" w:hint="eastAsia"/>
          <w:szCs w:val="24"/>
        </w:rPr>
        <w:t>する予定です。</w:t>
      </w:r>
    </w:p>
    <w:p w14:paraId="7A02C5DD" w14:textId="77777777" w:rsidR="00CC3F06" w:rsidRDefault="00CC3F06" w:rsidP="00CC3F06">
      <w:pPr>
        <w:ind w:right="-1" w:firstLineChars="100" w:firstLine="240"/>
        <w:jc w:val="left"/>
        <w:rPr>
          <w:rFonts w:asciiTheme="minorEastAsia" w:eastAsiaTheme="minorEastAsia" w:hAnsiTheme="minorEastAsia"/>
          <w:szCs w:val="24"/>
        </w:rPr>
      </w:pPr>
      <w:r w:rsidRPr="003660AD">
        <w:rPr>
          <w:rFonts w:asciiTheme="minorEastAsia" w:eastAsiaTheme="minorEastAsia" w:hAnsiTheme="minorEastAsia" w:hint="eastAsia"/>
          <w:szCs w:val="24"/>
        </w:rPr>
        <w:t>売上の一部は、国際友愛基金として世界連盟へ送金します。ピンを買うこともファンドレイジング</w:t>
      </w:r>
      <w:r>
        <w:rPr>
          <w:rFonts w:asciiTheme="minorEastAsia" w:eastAsiaTheme="minorEastAsia" w:hAnsiTheme="minorEastAsia" w:hint="eastAsia"/>
          <w:szCs w:val="24"/>
        </w:rPr>
        <w:t>（</w:t>
      </w:r>
      <w:r w:rsidRPr="003660AD">
        <w:rPr>
          <w:rFonts w:asciiTheme="minorEastAsia" w:eastAsiaTheme="minorEastAsia" w:hAnsiTheme="minorEastAsia" w:hint="eastAsia"/>
          <w:szCs w:val="24"/>
        </w:rPr>
        <w:t>資金調達</w:t>
      </w:r>
      <w:r>
        <w:rPr>
          <w:rFonts w:asciiTheme="minorEastAsia" w:eastAsiaTheme="minorEastAsia" w:hAnsiTheme="minorEastAsia" w:hint="eastAsia"/>
          <w:szCs w:val="24"/>
        </w:rPr>
        <w:t>）</w:t>
      </w:r>
      <w:r w:rsidRPr="003660AD">
        <w:rPr>
          <w:rFonts w:asciiTheme="minorEastAsia" w:eastAsiaTheme="minorEastAsia" w:hAnsiTheme="minorEastAsia" w:hint="eastAsia"/>
          <w:szCs w:val="24"/>
        </w:rPr>
        <w:t>の活動となります。ぜひご協力ください。</w:t>
      </w:r>
    </w:p>
    <w:p w14:paraId="576DB9AD" w14:textId="77777777" w:rsidR="00CC3F06" w:rsidRDefault="00CC3F06" w:rsidP="00CC3F06">
      <w:pPr>
        <w:ind w:right="-1" w:firstLineChars="100" w:firstLine="240"/>
        <w:jc w:val="left"/>
        <w:rPr>
          <w:rFonts w:asciiTheme="minorEastAsia" w:eastAsiaTheme="minorEastAsia" w:hAnsiTheme="minorEastAsia"/>
          <w:szCs w:val="24"/>
        </w:rPr>
      </w:pPr>
    </w:p>
    <w:p w14:paraId="27790E92" w14:textId="77777777" w:rsidR="00CC3F06" w:rsidRDefault="00CC3F06" w:rsidP="00CC3F06">
      <w:pPr>
        <w:ind w:right="-1" w:firstLineChars="100" w:firstLine="240"/>
        <w:jc w:val="left"/>
        <w:rPr>
          <w:rFonts w:asciiTheme="minorEastAsia" w:eastAsiaTheme="minorEastAsia" w:hAnsiTheme="minorEastAsia"/>
          <w:szCs w:val="24"/>
        </w:rPr>
      </w:pPr>
    </w:p>
    <w:p w14:paraId="6A30C004" w14:textId="77777777" w:rsidR="00CC3F06" w:rsidRDefault="00CC3F06" w:rsidP="003C6281">
      <w:pPr>
        <w:rPr>
          <w:rFonts w:ascii="ＭＳ Ｐゴシック" w:eastAsia="ＭＳ Ｐゴシック" w:hAnsi="ＭＳ Ｐゴシック"/>
        </w:rPr>
      </w:pPr>
      <w:r w:rsidRPr="00583086">
        <w:rPr>
          <w:rFonts w:ascii="ＭＳ Ｐゴシック" w:eastAsia="ＭＳ Ｐゴシック" w:hAnsi="ＭＳ Ｐゴシック" w:hint="eastAsia"/>
        </w:rPr>
        <w:t>今年度は</w:t>
      </w:r>
      <w:r w:rsidRPr="003C6281">
        <w:rPr>
          <w:rFonts w:eastAsia="ＭＳ Ｐゴシック" w:cs="Times New Roman"/>
        </w:rPr>
        <w:t>3</w:t>
      </w:r>
      <w:r w:rsidRPr="00583086">
        <w:rPr>
          <w:rFonts w:ascii="ＭＳ Ｐゴシック" w:eastAsia="ＭＳ Ｐゴシック" w:hAnsi="ＭＳ Ｐゴシック" w:hint="eastAsia"/>
        </w:rPr>
        <w:t>種すべて一緒に、</w:t>
      </w:r>
      <w:r w:rsidRPr="003C6281">
        <w:rPr>
          <w:rFonts w:eastAsia="ＭＳ Ｐゴシック" w:cs="Times New Roman"/>
        </w:rPr>
        <w:t>1</w:t>
      </w:r>
      <w:r w:rsidR="003C6281" w:rsidRPr="003C6281">
        <w:rPr>
          <w:rFonts w:eastAsia="ＭＳ Ｐゴシック" w:cs="Times New Roman"/>
        </w:rPr>
        <w:t>2</w:t>
      </w:r>
      <w:r w:rsidRPr="00583086">
        <w:rPr>
          <w:rFonts w:ascii="ＭＳ Ｐゴシック" w:eastAsia="ＭＳ Ｐゴシック" w:hAnsi="ＭＳ Ｐゴシック"/>
        </w:rPr>
        <w:t>月</w:t>
      </w:r>
      <w:r w:rsidR="003C6281">
        <w:rPr>
          <w:rFonts w:ascii="ＭＳ Ｐゴシック" w:eastAsia="ＭＳ Ｐゴシック" w:hAnsi="ＭＳ Ｐゴシック" w:hint="eastAsia"/>
        </w:rPr>
        <w:t>上</w:t>
      </w:r>
      <w:r w:rsidRPr="00583086">
        <w:rPr>
          <w:rFonts w:ascii="ＭＳ Ｐゴシック" w:eastAsia="ＭＳ Ｐゴシック" w:hAnsi="ＭＳ Ｐゴシック"/>
        </w:rPr>
        <w:t>旬</w:t>
      </w:r>
      <w:r w:rsidRPr="00583086">
        <w:rPr>
          <w:rFonts w:ascii="ＭＳ Ｐゴシック" w:eastAsia="ＭＳ Ｐゴシック" w:hAnsi="ＭＳ Ｐゴシック" w:hint="eastAsia"/>
        </w:rPr>
        <w:t>に</w:t>
      </w:r>
      <w:r w:rsidR="002C4865">
        <w:rPr>
          <w:rFonts w:ascii="ＭＳ Ｐゴシック" w:eastAsia="ＭＳ Ｐゴシック" w:hAnsi="ＭＳ Ｐゴシック" w:hint="eastAsia"/>
        </w:rPr>
        <w:t>千葉県</w:t>
      </w:r>
      <w:r w:rsidRPr="00583086">
        <w:rPr>
          <w:rFonts w:ascii="ＭＳ Ｐゴシック" w:eastAsia="ＭＳ Ｐゴシック" w:hAnsi="ＭＳ Ｐゴシック" w:hint="eastAsia"/>
        </w:rPr>
        <w:t>連盟へ</w:t>
      </w:r>
      <w:r w:rsidR="002C4865">
        <w:rPr>
          <w:rFonts w:ascii="ＭＳ Ｐゴシック" w:eastAsia="ＭＳ Ｐゴシック" w:hAnsi="ＭＳ Ｐゴシック" w:hint="eastAsia"/>
        </w:rPr>
        <w:t>到着</w:t>
      </w:r>
      <w:r w:rsidRPr="00583086">
        <w:rPr>
          <w:rFonts w:ascii="ＭＳ Ｐゴシック" w:eastAsia="ＭＳ Ｐゴシック" w:hAnsi="ＭＳ Ｐゴシック" w:hint="eastAsia"/>
        </w:rPr>
        <w:t>の予定です。</w:t>
      </w:r>
    </w:p>
    <w:p w14:paraId="6B435682" w14:textId="77777777" w:rsidR="002C4865" w:rsidRPr="002C4865" w:rsidRDefault="002C4865" w:rsidP="003C628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到着次第、各団へ連絡させて頂きます。</w:t>
      </w:r>
    </w:p>
    <w:p w14:paraId="115A9923" w14:textId="77777777" w:rsidR="00CC3F06" w:rsidRPr="00583086" w:rsidRDefault="00CC3F06" w:rsidP="003C6281">
      <w:pPr>
        <w:rPr>
          <w:rFonts w:ascii="ＭＳ Ｐゴシック" w:eastAsia="ＭＳ Ｐゴシック" w:hAnsi="ＭＳ Ｐゴシック"/>
        </w:rPr>
      </w:pPr>
      <w:r w:rsidRPr="00583086">
        <w:rPr>
          <w:rFonts w:ascii="ＭＳ Ｐゴシック" w:eastAsia="ＭＳ Ｐゴシック" w:hAnsi="ＭＳ Ｐゴシック" w:hint="eastAsia"/>
        </w:rPr>
        <w:t>必要数を生産しますので、必ずご予約ください。</w:t>
      </w:r>
    </w:p>
    <w:p w14:paraId="5BB19A5F" w14:textId="77777777" w:rsidR="00CC3F06" w:rsidRPr="00427485" w:rsidRDefault="00CC3F06" w:rsidP="00CC3F06">
      <w:pPr>
        <w:ind w:right="-1" w:firstLineChars="100" w:firstLine="240"/>
        <w:jc w:val="left"/>
        <w:rPr>
          <w:rFonts w:asciiTheme="minorEastAsia" w:eastAsiaTheme="minorEastAsia" w:hAnsiTheme="minorEastAsia"/>
          <w:szCs w:val="24"/>
        </w:rPr>
      </w:pPr>
    </w:p>
    <w:p w14:paraId="477C135D" w14:textId="77777777" w:rsidR="00D26814" w:rsidRDefault="00D26814"/>
    <w:p w14:paraId="7DFFC35A" w14:textId="77777777" w:rsidR="006C7A4B" w:rsidRDefault="006C7A4B"/>
    <w:p w14:paraId="57F65B77" w14:textId="77777777" w:rsidR="006C7A4B" w:rsidRDefault="006C7A4B"/>
    <w:p w14:paraId="211FC32B" w14:textId="77777777" w:rsidR="006C7A4B" w:rsidRDefault="006C7A4B"/>
    <w:p w14:paraId="5A8F016A" w14:textId="77777777" w:rsidR="006C7A4B" w:rsidRDefault="006C7A4B"/>
    <w:p w14:paraId="3B363393" w14:textId="77777777" w:rsidR="006C7A4B" w:rsidRDefault="006C7A4B"/>
    <w:p w14:paraId="29654FBE" w14:textId="77777777" w:rsidR="006C7A4B" w:rsidRDefault="006C7A4B"/>
    <w:p w14:paraId="2EB0EE7C" w14:textId="77777777" w:rsidR="006C7A4B" w:rsidRDefault="006C7A4B"/>
    <w:p w14:paraId="54B9E94E" w14:textId="77777777" w:rsidR="006C7A4B" w:rsidRDefault="006C7A4B"/>
    <w:p w14:paraId="7B384281" w14:textId="77777777" w:rsidR="006C7A4B" w:rsidRDefault="006C7A4B"/>
    <w:p w14:paraId="385C41A7" w14:textId="77777777" w:rsidR="006C7A4B" w:rsidRDefault="006C7A4B"/>
    <w:p w14:paraId="464F87FF" w14:textId="77777777" w:rsidR="006C7A4B" w:rsidRDefault="006C7A4B"/>
    <w:p w14:paraId="742123CA" w14:textId="77777777" w:rsidR="006C7A4B" w:rsidRDefault="006C7A4B"/>
    <w:p w14:paraId="3666FAA3" w14:textId="77777777" w:rsidR="006C7A4B" w:rsidRDefault="006C7A4B"/>
    <w:p w14:paraId="27AA1B9A" w14:textId="77777777" w:rsidR="006C7A4B" w:rsidRDefault="006C7A4B"/>
    <w:p w14:paraId="43F1BB5C" w14:textId="77777777" w:rsidR="006C7A4B" w:rsidRDefault="006C7A4B"/>
    <w:p w14:paraId="2BAD9F26" w14:textId="77777777" w:rsidR="006C7A4B" w:rsidRDefault="006C7A4B"/>
    <w:p w14:paraId="3EBF4FC5" w14:textId="77777777" w:rsidR="006C7A4B" w:rsidRDefault="006C7A4B"/>
    <w:p w14:paraId="4C63FFAC" w14:textId="77777777" w:rsidR="006C7A4B" w:rsidRDefault="006C7A4B"/>
    <w:sectPr w:rsidR="006C7A4B" w:rsidSect="00B03E2F">
      <w:headerReference w:type="first" r:id="rId9"/>
      <w:pgSz w:w="11906" w:h="16838"/>
      <w:pgMar w:top="1985" w:right="1701" w:bottom="1701" w:left="1701" w:header="851" w:footer="52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E42CF" w14:textId="77777777" w:rsidR="00E21E77" w:rsidRDefault="00E21E77" w:rsidP="006C7A4B">
      <w:r>
        <w:separator/>
      </w:r>
    </w:p>
  </w:endnote>
  <w:endnote w:type="continuationSeparator" w:id="0">
    <w:p w14:paraId="11580F7D" w14:textId="77777777" w:rsidR="00E21E77" w:rsidRDefault="00E21E77" w:rsidP="006C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25271" w14:textId="77777777" w:rsidR="00E21E77" w:rsidRDefault="00E21E77" w:rsidP="006C7A4B">
      <w:r>
        <w:separator/>
      </w:r>
    </w:p>
  </w:footnote>
  <w:footnote w:type="continuationSeparator" w:id="0">
    <w:p w14:paraId="480FBCC3" w14:textId="77777777" w:rsidR="00E21E77" w:rsidRDefault="00E21E77" w:rsidP="006C7A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52FB" w14:textId="77777777" w:rsidR="00B03E2F" w:rsidRDefault="006C7A4B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138196" wp14:editId="245F3DB2">
          <wp:simplePos x="0" y="0"/>
          <wp:positionH relativeFrom="margin">
            <wp:posOffset>-1066800</wp:posOffset>
          </wp:positionH>
          <wp:positionV relativeFrom="paragraph">
            <wp:posOffset>-485775</wp:posOffset>
          </wp:positionV>
          <wp:extent cx="7524750" cy="10597662"/>
          <wp:effectExtent l="0" t="0" r="0" b="0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名称未設定-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7871" t="-67540" r="-218322" b="-1809916"/>
                  <a:stretch/>
                </pic:blipFill>
                <pic:spPr bwMode="auto">
                  <a:xfrm>
                    <a:off x="0" y="0"/>
                    <a:ext cx="7524750" cy="105976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06"/>
    <w:rsid w:val="00016BDF"/>
    <w:rsid w:val="00030A37"/>
    <w:rsid w:val="00031134"/>
    <w:rsid w:val="00050117"/>
    <w:rsid w:val="0008046F"/>
    <w:rsid w:val="0008277A"/>
    <w:rsid w:val="00083436"/>
    <w:rsid w:val="00095B14"/>
    <w:rsid w:val="000C2441"/>
    <w:rsid w:val="000C6E38"/>
    <w:rsid w:val="000C7425"/>
    <w:rsid w:val="000D4C33"/>
    <w:rsid w:val="000E0B42"/>
    <w:rsid w:val="000E147A"/>
    <w:rsid w:val="000E194D"/>
    <w:rsid w:val="000E58E6"/>
    <w:rsid w:val="00101139"/>
    <w:rsid w:val="00112B4C"/>
    <w:rsid w:val="00126FA0"/>
    <w:rsid w:val="00136C82"/>
    <w:rsid w:val="00145D45"/>
    <w:rsid w:val="001525E3"/>
    <w:rsid w:val="00160546"/>
    <w:rsid w:val="00163966"/>
    <w:rsid w:val="00165FEF"/>
    <w:rsid w:val="001701F1"/>
    <w:rsid w:val="00170979"/>
    <w:rsid w:val="00182F39"/>
    <w:rsid w:val="00186137"/>
    <w:rsid w:val="00186580"/>
    <w:rsid w:val="001C0E10"/>
    <w:rsid w:val="001C189D"/>
    <w:rsid w:val="001C1D1D"/>
    <w:rsid w:val="001C2374"/>
    <w:rsid w:val="001C6905"/>
    <w:rsid w:val="001C6AD3"/>
    <w:rsid w:val="001C7394"/>
    <w:rsid w:val="001C7C3E"/>
    <w:rsid w:val="001D638D"/>
    <w:rsid w:val="001D7770"/>
    <w:rsid w:val="001E1851"/>
    <w:rsid w:val="00200F4D"/>
    <w:rsid w:val="0020130F"/>
    <w:rsid w:val="00212346"/>
    <w:rsid w:val="002475E8"/>
    <w:rsid w:val="00260388"/>
    <w:rsid w:val="00272742"/>
    <w:rsid w:val="00273794"/>
    <w:rsid w:val="002801A7"/>
    <w:rsid w:val="00280AE6"/>
    <w:rsid w:val="002A59C0"/>
    <w:rsid w:val="002B658C"/>
    <w:rsid w:val="002B787E"/>
    <w:rsid w:val="002C4865"/>
    <w:rsid w:val="002D1989"/>
    <w:rsid w:val="002E6FAE"/>
    <w:rsid w:val="002E7158"/>
    <w:rsid w:val="002F1BC5"/>
    <w:rsid w:val="002F680C"/>
    <w:rsid w:val="0030448B"/>
    <w:rsid w:val="0030572D"/>
    <w:rsid w:val="00314952"/>
    <w:rsid w:val="00337167"/>
    <w:rsid w:val="00355486"/>
    <w:rsid w:val="0036459E"/>
    <w:rsid w:val="003729DD"/>
    <w:rsid w:val="00373E06"/>
    <w:rsid w:val="00376430"/>
    <w:rsid w:val="0038355E"/>
    <w:rsid w:val="0039204E"/>
    <w:rsid w:val="003C3D18"/>
    <w:rsid w:val="003C6281"/>
    <w:rsid w:val="003C7F4C"/>
    <w:rsid w:val="003D0412"/>
    <w:rsid w:val="003E2681"/>
    <w:rsid w:val="003F7E56"/>
    <w:rsid w:val="003F7EA4"/>
    <w:rsid w:val="00402B5E"/>
    <w:rsid w:val="00411709"/>
    <w:rsid w:val="0042032F"/>
    <w:rsid w:val="0045118B"/>
    <w:rsid w:val="00455269"/>
    <w:rsid w:val="00456C84"/>
    <w:rsid w:val="004607EF"/>
    <w:rsid w:val="00460FF0"/>
    <w:rsid w:val="00471C75"/>
    <w:rsid w:val="00472AA6"/>
    <w:rsid w:val="004756DB"/>
    <w:rsid w:val="00477BFA"/>
    <w:rsid w:val="00484A31"/>
    <w:rsid w:val="0049166C"/>
    <w:rsid w:val="004A3535"/>
    <w:rsid w:val="004C1DB9"/>
    <w:rsid w:val="004C5F8A"/>
    <w:rsid w:val="004E06C7"/>
    <w:rsid w:val="004E3129"/>
    <w:rsid w:val="004E412B"/>
    <w:rsid w:val="004E4CC2"/>
    <w:rsid w:val="004E69A3"/>
    <w:rsid w:val="004F1BDC"/>
    <w:rsid w:val="004F4918"/>
    <w:rsid w:val="004F4F57"/>
    <w:rsid w:val="00510288"/>
    <w:rsid w:val="00512E18"/>
    <w:rsid w:val="005519E7"/>
    <w:rsid w:val="0055555B"/>
    <w:rsid w:val="005718E4"/>
    <w:rsid w:val="00576E1C"/>
    <w:rsid w:val="00582EA6"/>
    <w:rsid w:val="005D37E5"/>
    <w:rsid w:val="005D4BAE"/>
    <w:rsid w:val="006029D4"/>
    <w:rsid w:val="0065279E"/>
    <w:rsid w:val="00656C2E"/>
    <w:rsid w:val="00670AA8"/>
    <w:rsid w:val="006710BE"/>
    <w:rsid w:val="00671D5D"/>
    <w:rsid w:val="006751A6"/>
    <w:rsid w:val="00682567"/>
    <w:rsid w:val="00683A7E"/>
    <w:rsid w:val="00697C1E"/>
    <w:rsid w:val="006A648A"/>
    <w:rsid w:val="006B34AB"/>
    <w:rsid w:val="006B5430"/>
    <w:rsid w:val="006C7A4B"/>
    <w:rsid w:val="006D3673"/>
    <w:rsid w:val="006D41E6"/>
    <w:rsid w:val="00700EE2"/>
    <w:rsid w:val="007044FE"/>
    <w:rsid w:val="00722344"/>
    <w:rsid w:val="0072498B"/>
    <w:rsid w:val="0072512D"/>
    <w:rsid w:val="00725EC6"/>
    <w:rsid w:val="00732DE6"/>
    <w:rsid w:val="00750814"/>
    <w:rsid w:val="00764516"/>
    <w:rsid w:val="00770932"/>
    <w:rsid w:val="00787C76"/>
    <w:rsid w:val="007A0B34"/>
    <w:rsid w:val="007B08CF"/>
    <w:rsid w:val="007B242F"/>
    <w:rsid w:val="007C0684"/>
    <w:rsid w:val="007C79E1"/>
    <w:rsid w:val="007D0CE2"/>
    <w:rsid w:val="007D5D17"/>
    <w:rsid w:val="007E06EC"/>
    <w:rsid w:val="0080265F"/>
    <w:rsid w:val="00805EC7"/>
    <w:rsid w:val="00822D96"/>
    <w:rsid w:val="00825564"/>
    <w:rsid w:val="008266BC"/>
    <w:rsid w:val="008402EE"/>
    <w:rsid w:val="00852B26"/>
    <w:rsid w:val="00857D38"/>
    <w:rsid w:val="00864820"/>
    <w:rsid w:val="00867EFB"/>
    <w:rsid w:val="00870079"/>
    <w:rsid w:val="008B0FBE"/>
    <w:rsid w:val="008D0357"/>
    <w:rsid w:val="008E05BE"/>
    <w:rsid w:val="008E1347"/>
    <w:rsid w:val="00922B67"/>
    <w:rsid w:val="0095023B"/>
    <w:rsid w:val="00950D29"/>
    <w:rsid w:val="00955638"/>
    <w:rsid w:val="0095758B"/>
    <w:rsid w:val="00976465"/>
    <w:rsid w:val="00985157"/>
    <w:rsid w:val="009A7CF3"/>
    <w:rsid w:val="009A7F2E"/>
    <w:rsid w:val="009B079B"/>
    <w:rsid w:val="009B345A"/>
    <w:rsid w:val="009C3F36"/>
    <w:rsid w:val="009C4DE2"/>
    <w:rsid w:val="009D25EF"/>
    <w:rsid w:val="009F3E01"/>
    <w:rsid w:val="00A17B27"/>
    <w:rsid w:val="00A2392A"/>
    <w:rsid w:val="00A343A0"/>
    <w:rsid w:val="00A4006E"/>
    <w:rsid w:val="00A43973"/>
    <w:rsid w:val="00A443E7"/>
    <w:rsid w:val="00A4706B"/>
    <w:rsid w:val="00A626DE"/>
    <w:rsid w:val="00A64607"/>
    <w:rsid w:val="00A83944"/>
    <w:rsid w:val="00A936C6"/>
    <w:rsid w:val="00A964A2"/>
    <w:rsid w:val="00AB1299"/>
    <w:rsid w:val="00AB2120"/>
    <w:rsid w:val="00AD1612"/>
    <w:rsid w:val="00AD731F"/>
    <w:rsid w:val="00AF4426"/>
    <w:rsid w:val="00B04D61"/>
    <w:rsid w:val="00B11B93"/>
    <w:rsid w:val="00B2271B"/>
    <w:rsid w:val="00B33B5B"/>
    <w:rsid w:val="00B37530"/>
    <w:rsid w:val="00B423E3"/>
    <w:rsid w:val="00B5449D"/>
    <w:rsid w:val="00B61A93"/>
    <w:rsid w:val="00B70FA9"/>
    <w:rsid w:val="00B744DD"/>
    <w:rsid w:val="00B807E2"/>
    <w:rsid w:val="00B85C3E"/>
    <w:rsid w:val="00B87DDF"/>
    <w:rsid w:val="00B9760E"/>
    <w:rsid w:val="00BD01F3"/>
    <w:rsid w:val="00BF1AE1"/>
    <w:rsid w:val="00C25790"/>
    <w:rsid w:val="00C25FF2"/>
    <w:rsid w:val="00C314D2"/>
    <w:rsid w:val="00C35360"/>
    <w:rsid w:val="00C36A49"/>
    <w:rsid w:val="00C50360"/>
    <w:rsid w:val="00C56B3D"/>
    <w:rsid w:val="00C90A09"/>
    <w:rsid w:val="00CC3F06"/>
    <w:rsid w:val="00CD04B5"/>
    <w:rsid w:val="00CE2F38"/>
    <w:rsid w:val="00CE48CE"/>
    <w:rsid w:val="00CE7BF6"/>
    <w:rsid w:val="00D02D52"/>
    <w:rsid w:val="00D03164"/>
    <w:rsid w:val="00D05125"/>
    <w:rsid w:val="00D069B0"/>
    <w:rsid w:val="00D12DAE"/>
    <w:rsid w:val="00D23330"/>
    <w:rsid w:val="00D24F66"/>
    <w:rsid w:val="00D26814"/>
    <w:rsid w:val="00D355C1"/>
    <w:rsid w:val="00D45259"/>
    <w:rsid w:val="00D538AF"/>
    <w:rsid w:val="00D67547"/>
    <w:rsid w:val="00D7460C"/>
    <w:rsid w:val="00D7628D"/>
    <w:rsid w:val="00D8009D"/>
    <w:rsid w:val="00DD2B11"/>
    <w:rsid w:val="00DD5A94"/>
    <w:rsid w:val="00DD6642"/>
    <w:rsid w:val="00DF4C7E"/>
    <w:rsid w:val="00DF57CD"/>
    <w:rsid w:val="00E11C49"/>
    <w:rsid w:val="00E21E77"/>
    <w:rsid w:val="00E25C0B"/>
    <w:rsid w:val="00E369EE"/>
    <w:rsid w:val="00E41015"/>
    <w:rsid w:val="00E51379"/>
    <w:rsid w:val="00E53FCC"/>
    <w:rsid w:val="00E61330"/>
    <w:rsid w:val="00E72BE7"/>
    <w:rsid w:val="00E77331"/>
    <w:rsid w:val="00E80F61"/>
    <w:rsid w:val="00E8177E"/>
    <w:rsid w:val="00E84034"/>
    <w:rsid w:val="00E849E8"/>
    <w:rsid w:val="00E85637"/>
    <w:rsid w:val="00E86C97"/>
    <w:rsid w:val="00E9349F"/>
    <w:rsid w:val="00E9403D"/>
    <w:rsid w:val="00EA0407"/>
    <w:rsid w:val="00ED6788"/>
    <w:rsid w:val="00EE171A"/>
    <w:rsid w:val="00EE235A"/>
    <w:rsid w:val="00EF71E5"/>
    <w:rsid w:val="00F00243"/>
    <w:rsid w:val="00F0098F"/>
    <w:rsid w:val="00F01071"/>
    <w:rsid w:val="00F15B71"/>
    <w:rsid w:val="00F168DF"/>
    <w:rsid w:val="00F26EC5"/>
    <w:rsid w:val="00F44C51"/>
    <w:rsid w:val="00F526A3"/>
    <w:rsid w:val="00F618F8"/>
    <w:rsid w:val="00FA5C83"/>
    <w:rsid w:val="00FB1A7B"/>
    <w:rsid w:val="00FB5DEE"/>
    <w:rsid w:val="00FE54CA"/>
    <w:rsid w:val="00FF0172"/>
    <w:rsid w:val="00FF1CB4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CB49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C3F06"/>
    <w:pPr>
      <w:widowControl w:val="0"/>
      <w:jc w:val="both"/>
    </w:pPr>
    <w:rPr>
      <w:rFonts w:ascii="Times New Roman" w:eastAsia="ＭＳ 明朝" w:hAnsi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F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3F06"/>
    <w:rPr>
      <w:rFonts w:ascii="Times New Roman" w:eastAsia="ＭＳ 明朝" w:hAnsi="Times New Roman"/>
      <w:sz w:val="24"/>
      <w:szCs w:val="21"/>
    </w:rPr>
  </w:style>
  <w:style w:type="paragraph" w:styleId="a5">
    <w:name w:val="No Spacing"/>
    <w:basedOn w:val="a"/>
    <w:uiPriority w:val="1"/>
    <w:qFormat/>
    <w:rsid w:val="00CC3F06"/>
    <w:pPr>
      <w:widowControl/>
      <w:jc w:val="left"/>
    </w:pPr>
    <w:rPr>
      <w:rFonts w:ascii="Century" w:hAnsi="Century" w:cs="Times New Roman"/>
      <w:i/>
      <w:iCs/>
      <w:kern w:val="0"/>
      <w:sz w:val="20"/>
      <w:szCs w:val="20"/>
      <w:lang w:eastAsia="en-US" w:bidi="en-US"/>
    </w:rPr>
  </w:style>
  <w:style w:type="paragraph" w:styleId="a6">
    <w:name w:val="footer"/>
    <w:basedOn w:val="a"/>
    <w:link w:val="a7"/>
    <w:uiPriority w:val="99"/>
    <w:unhideWhenUsed/>
    <w:rsid w:val="006C7A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7A4B"/>
    <w:rPr>
      <w:rFonts w:ascii="Times New Roman" w:eastAsia="ＭＳ 明朝" w:hAnsi="Times New Roman"/>
      <w:sz w:val="24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571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18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796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</dc:creator>
  <cp:keywords/>
  <dc:description/>
  <cp:lastModifiedBy>林美香</cp:lastModifiedBy>
  <cp:revision>2</cp:revision>
  <cp:lastPrinted>2017-07-13T00:13:00Z</cp:lastPrinted>
  <dcterms:created xsi:type="dcterms:W3CDTF">2017-07-26T14:19:00Z</dcterms:created>
  <dcterms:modified xsi:type="dcterms:W3CDTF">2017-07-26T14:19:00Z</dcterms:modified>
</cp:coreProperties>
</file>